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DFB" w:rsidRDefault="00BE4DFB" w:rsidP="00BE4DF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4DFB" w:rsidRDefault="00BE4DFB" w:rsidP="00BE4DF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4DFB" w:rsidRDefault="00BE4DFB" w:rsidP="00BE4DF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4DFB" w:rsidRDefault="00BE4DFB" w:rsidP="00BE4DF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4DFB" w:rsidRDefault="00BE4DFB" w:rsidP="00BE4DF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4DFB" w:rsidRDefault="00BE4DFB" w:rsidP="00BE4DF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4DFB" w:rsidRDefault="00BE4DFB" w:rsidP="00BE4DF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4DFB" w:rsidRDefault="00BE4DFB" w:rsidP="00BE4DF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4DFB" w:rsidRDefault="00BE4DFB" w:rsidP="00BE4DF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4DFB" w:rsidRDefault="00BE4DFB" w:rsidP="00BE4DF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4DFB" w:rsidRDefault="00BE4DFB" w:rsidP="00BE4DF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4DFB" w:rsidRDefault="00BE4DFB" w:rsidP="00BE4DF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7208" w:rsidRDefault="00BE4DFB" w:rsidP="00B7709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изменения в состав антинаркотической комиссии </w:t>
      </w:r>
      <w:r w:rsidRPr="00BE4D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Еврейской автономной области, утвержденный постановлением губернатора Еврейской автономной области от 17.02.2017 № 25</w:t>
      </w:r>
    </w:p>
    <w:p w:rsidR="00BE4DFB" w:rsidRPr="00BE4DFB" w:rsidRDefault="00BE4DFB" w:rsidP="00B7709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4DFB" w:rsidRPr="00BE4DFB" w:rsidRDefault="00BE4DFB" w:rsidP="00BE4D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4DFB" w:rsidRPr="00BE4DFB" w:rsidRDefault="00BE4DFB" w:rsidP="00BE4DF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4DFB"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:rsidR="00BE4DFB" w:rsidRDefault="00BE4DFB" w:rsidP="002660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4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</w:t>
      </w:r>
      <w:r w:rsidRPr="00BE4DFB">
        <w:rPr>
          <w:rFonts w:ascii="Times New Roman" w:eastAsia="Times New Roman" w:hAnsi="Times New Roman" w:cs="Times New Roman"/>
          <w:sz w:val="28"/>
          <w:szCs w:val="28"/>
        </w:rPr>
        <w:t>Внести в состав антинаркотической комиссии Еврейской</w:t>
      </w:r>
      <w:r w:rsidRPr="00BE4DFB">
        <w:rPr>
          <w:rFonts w:ascii="Times New Roman" w:eastAsia="Times New Roman" w:hAnsi="Times New Roman" w:cs="Times New Roman"/>
          <w:sz w:val="28"/>
          <w:szCs w:val="28"/>
        </w:rPr>
        <w:br/>
        <w:t xml:space="preserve">автономной области, утвержденный </w:t>
      </w:r>
      <w:r w:rsidRPr="00BE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губернатора </w:t>
      </w:r>
      <w:r w:rsidRPr="00BE4D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Еврейской автономной области от 17.02.2017 № 25 «Об утверждении </w:t>
      </w:r>
      <w:r w:rsidRPr="00BE4D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состава антинаркотической комиссии Еврейской автономной </w:t>
      </w:r>
      <w:r w:rsidRPr="00BE4D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области»,</w:t>
      </w:r>
      <w:r w:rsidR="009B7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</w:t>
      </w:r>
      <w:r w:rsid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r w:rsidR="00987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7586">
        <w:rPr>
          <w:rFonts w:ascii="Times New Roman" w:eastAsia="Times New Roman" w:hAnsi="Times New Roman" w:cs="Times New Roman"/>
          <w:sz w:val="28"/>
          <w:szCs w:val="28"/>
        </w:rPr>
        <w:t>изменени</w:t>
      </w:r>
      <w:r w:rsidR="004014C6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BE4DF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444AB" w:rsidRDefault="005444AB" w:rsidP="00A258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строку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Бикташов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Игорь Владимирович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обязанности начальника Биробиджанского таможенного поста Хабаровской таможни </w:t>
      </w:r>
      <w:r w:rsidR="00C113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(по согласованию)</w:t>
      </w:r>
      <w:r>
        <w:rPr>
          <w:rFonts w:ascii="Times New Roman" w:eastAsia="Times New Roman" w:hAnsi="Times New Roman" w:cs="Times New Roman"/>
          <w:sz w:val="28"/>
          <w:szCs w:val="28"/>
        </w:rPr>
        <w:t>» заменить строкой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Бикташов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Игорь Владимирович </w:t>
      </w:r>
      <w:r w:rsidR="006C4F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начальник Биробиджанского таможенного поста Хабаровской таможни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(по согласованию)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»;</w:t>
      </w:r>
    </w:p>
    <w:p w:rsidR="00A258C0" w:rsidRPr="00D31A3A" w:rsidRDefault="009B7586" w:rsidP="005444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D0002A">
        <w:rPr>
          <w:rFonts w:ascii="Times New Roman" w:eastAsia="Times New Roman" w:hAnsi="Times New Roman" w:cs="Times New Roman"/>
          <w:sz w:val="28"/>
          <w:szCs w:val="28"/>
        </w:rPr>
        <w:t>включить в состав комиссии</w:t>
      </w:r>
      <w:r w:rsidR="00987009" w:rsidRPr="00D000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02E4D" w:rsidRPr="00D0002A">
        <w:rPr>
          <w:rFonts w:ascii="Times New Roman" w:eastAsia="Times New Roman" w:hAnsi="Times New Roman" w:cs="Times New Roman"/>
          <w:sz w:val="28"/>
          <w:szCs w:val="28"/>
        </w:rPr>
        <w:t>Колобов</w:t>
      </w:r>
      <w:r w:rsidR="0063180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602E4D" w:rsidRPr="00D0002A">
        <w:rPr>
          <w:rFonts w:ascii="Times New Roman" w:eastAsia="Times New Roman" w:hAnsi="Times New Roman" w:cs="Times New Roman"/>
          <w:sz w:val="28"/>
          <w:szCs w:val="28"/>
        </w:rPr>
        <w:t xml:space="preserve"> Дмит</w:t>
      </w:r>
      <w:r w:rsidR="00631806">
        <w:rPr>
          <w:rFonts w:ascii="Times New Roman" w:eastAsia="Times New Roman" w:hAnsi="Times New Roman" w:cs="Times New Roman"/>
          <w:sz w:val="28"/>
          <w:szCs w:val="28"/>
        </w:rPr>
        <w:t>рия</w:t>
      </w:r>
      <w:r w:rsidR="00602E4D" w:rsidRPr="00D000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002A" w:rsidRPr="00D0002A">
        <w:rPr>
          <w:rFonts w:ascii="Times New Roman" w:eastAsia="Times New Roman" w:hAnsi="Times New Roman" w:cs="Times New Roman"/>
          <w:sz w:val="28"/>
          <w:szCs w:val="28"/>
        </w:rPr>
        <w:t>Сергеевич</w:t>
      </w:r>
      <w:r w:rsidR="0063180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D0002A" w:rsidRPr="00D0002A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D0002A" w:rsidRPr="00D000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заместителя руководителя аппарата губернатора и правительства </w:t>
      </w:r>
      <w:r w:rsidR="00A258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Еврейской автономной </w:t>
      </w:r>
      <w:r w:rsidR="00D0002A" w:rsidRPr="00D000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области </w:t>
      </w:r>
      <w:r w:rsidR="00A258C0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D0002A" w:rsidRPr="00D000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начальника управления по внутренней политике Е</w:t>
      </w:r>
      <w:r w:rsidR="00A258C0">
        <w:rPr>
          <w:rFonts w:ascii="Times New Roman" w:hAnsi="Times New Roman" w:cs="Times New Roman"/>
          <w:sz w:val="28"/>
          <w:szCs w:val="28"/>
          <w:shd w:val="clear" w:color="auto" w:fill="FFFFFF"/>
        </w:rPr>
        <w:t>врейской автономной области,</w:t>
      </w:r>
      <w:r w:rsidR="00A258C0" w:rsidRPr="00A258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A258C0">
        <w:rPr>
          <w:rFonts w:ascii="Times New Roman" w:eastAsia="Times New Roman" w:hAnsi="Times New Roman" w:cs="Times New Roman"/>
          <w:sz w:val="28"/>
          <w:szCs w:val="28"/>
        </w:rPr>
        <w:t xml:space="preserve">исключив из состава комиссии </w:t>
      </w:r>
      <w:r w:rsidR="002B7E9C">
        <w:rPr>
          <w:rFonts w:ascii="Times New Roman" w:eastAsia="Times New Roman" w:hAnsi="Times New Roman" w:cs="Times New Roman"/>
          <w:sz w:val="28"/>
          <w:szCs w:val="28"/>
        </w:rPr>
        <w:t>Пекарь Ингу Владимировну</w:t>
      </w:r>
      <w:proofErr w:type="gramEnd"/>
      <w:r w:rsidR="005444A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E4DFB" w:rsidRPr="00BE4DFB" w:rsidRDefault="00BE4DFB" w:rsidP="00BE4D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4DFB">
        <w:rPr>
          <w:rFonts w:ascii="Times New Roman" w:eastAsia="Times New Roman" w:hAnsi="Times New Roman" w:cs="Times New Roman"/>
          <w:sz w:val="28"/>
          <w:szCs w:val="28"/>
        </w:rPr>
        <w:t>2. Настоящее постановление вступает в силу со дня его подписания.</w:t>
      </w:r>
    </w:p>
    <w:p w:rsidR="00BE4DFB" w:rsidRPr="00BE4DFB" w:rsidRDefault="00BE4DFB" w:rsidP="00BE4D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4DFB" w:rsidRPr="00BE4DFB" w:rsidRDefault="00BE4DFB" w:rsidP="00BE4D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4DFB" w:rsidRPr="00BE4DFB" w:rsidRDefault="00BE4DFB" w:rsidP="00BE4D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5599" w:rsidRDefault="002D6A57" w:rsidP="00BE4DFB">
      <w:pPr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Губернатор </w:t>
      </w:r>
      <w:r w:rsidR="00585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области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984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Р.Э. Гольдштейн</w:t>
      </w:r>
    </w:p>
    <w:p w:rsidR="00BE4DFB" w:rsidRPr="00BE4DFB" w:rsidRDefault="00BE4DFB" w:rsidP="00BE4DFB">
      <w:pPr>
        <w:spacing w:after="0" w:line="240" w:lineRule="auto"/>
        <w:rPr>
          <w:rFonts w:eastAsia="Times New Roman" w:cs="Times New Roman"/>
        </w:rPr>
      </w:pPr>
    </w:p>
    <w:p w:rsidR="004D48ED" w:rsidRDefault="004D48ED"/>
    <w:sectPr w:rsidR="004D48ED" w:rsidSect="001979A4">
      <w:headerReference w:type="even" r:id="rId8"/>
      <w:headerReference w:type="default" r:id="rId9"/>
      <w:footerReference w:type="default" r:id="rId10"/>
      <w:footerReference w:type="first" r:id="rId11"/>
      <w:pgSz w:w="11907" w:h="16840" w:code="9"/>
      <w:pgMar w:top="1134" w:right="850" w:bottom="1134" w:left="1701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11F" w:rsidRDefault="00F0111F">
      <w:pPr>
        <w:spacing w:after="0" w:line="240" w:lineRule="auto"/>
      </w:pPr>
      <w:r>
        <w:separator/>
      </w:r>
    </w:p>
  </w:endnote>
  <w:endnote w:type="continuationSeparator" w:id="0">
    <w:p w:rsidR="00F0111F" w:rsidRDefault="00F01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625" w:rsidRDefault="00F0111F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625" w:rsidRDefault="00F0111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11F" w:rsidRDefault="00F0111F">
      <w:pPr>
        <w:spacing w:after="0" w:line="240" w:lineRule="auto"/>
      </w:pPr>
      <w:r>
        <w:separator/>
      </w:r>
    </w:p>
  </w:footnote>
  <w:footnote w:type="continuationSeparator" w:id="0">
    <w:p w:rsidR="00F0111F" w:rsidRDefault="00F011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C62" w:rsidRDefault="004309B2" w:rsidP="00F70C6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0C62" w:rsidRDefault="00F0111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C62" w:rsidRDefault="004309B2" w:rsidP="00F70C6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444AB">
      <w:rPr>
        <w:rStyle w:val="a5"/>
        <w:noProof/>
      </w:rPr>
      <w:t>2</w:t>
    </w:r>
    <w:r>
      <w:rPr>
        <w:rStyle w:val="a5"/>
      </w:rPr>
      <w:fldChar w:fldCharType="end"/>
    </w:r>
  </w:p>
  <w:p w:rsidR="00F70C62" w:rsidRDefault="00F0111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B18"/>
    <w:rsid w:val="00026B18"/>
    <w:rsid w:val="00030223"/>
    <w:rsid w:val="00096CFF"/>
    <w:rsid w:val="000D2081"/>
    <w:rsid w:val="000E113D"/>
    <w:rsid w:val="00167B13"/>
    <w:rsid w:val="00176E7D"/>
    <w:rsid w:val="001825B8"/>
    <w:rsid w:val="001B2058"/>
    <w:rsid w:val="002339FB"/>
    <w:rsid w:val="00237EB5"/>
    <w:rsid w:val="00266072"/>
    <w:rsid w:val="002809B5"/>
    <w:rsid w:val="002947C7"/>
    <w:rsid w:val="002B3F36"/>
    <w:rsid w:val="002B7E9C"/>
    <w:rsid w:val="002D6A57"/>
    <w:rsid w:val="0030175B"/>
    <w:rsid w:val="00331E90"/>
    <w:rsid w:val="0037024E"/>
    <w:rsid w:val="004014C6"/>
    <w:rsid w:val="004309B2"/>
    <w:rsid w:val="004C4851"/>
    <w:rsid w:val="004D3EE0"/>
    <w:rsid w:val="004D48ED"/>
    <w:rsid w:val="00501540"/>
    <w:rsid w:val="00525372"/>
    <w:rsid w:val="005442B6"/>
    <w:rsid w:val="005444AB"/>
    <w:rsid w:val="00585599"/>
    <w:rsid w:val="005874E6"/>
    <w:rsid w:val="005E5675"/>
    <w:rsid w:val="00602E4D"/>
    <w:rsid w:val="006253CD"/>
    <w:rsid w:val="00631806"/>
    <w:rsid w:val="006C4F55"/>
    <w:rsid w:val="006C6F75"/>
    <w:rsid w:val="006E1182"/>
    <w:rsid w:val="00745F38"/>
    <w:rsid w:val="00767AF3"/>
    <w:rsid w:val="007753AC"/>
    <w:rsid w:val="00780B0F"/>
    <w:rsid w:val="007F04AA"/>
    <w:rsid w:val="008133B1"/>
    <w:rsid w:val="00814064"/>
    <w:rsid w:val="00837C54"/>
    <w:rsid w:val="0084126F"/>
    <w:rsid w:val="00841B86"/>
    <w:rsid w:val="00870FDA"/>
    <w:rsid w:val="00890892"/>
    <w:rsid w:val="008D7ABD"/>
    <w:rsid w:val="008F010A"/>
    <w:rsid w:val="008F7208"/>
    <w:rsid w:val="00984409"/>
    <w:rsid w:val="00987009"/>
    <w:rsid w:val="009B206F"/>
    <w:rsid w:val="009B5A4F"/>
    <w:rsid w:val="009B7586"/>
    <w:rsid w:val="009D23F8"/>
    <w:rsid w:val="009F34C0"/>
    <w:rsid w:val="009F38F7"/>
    <w:rsid w:val="00A0106D"/>
    <w:rsid w:val="00A0260E"/>
    <w:rsid w:val="00A223D3"/>
    <w:rsid w:val="00A258C0"/>
    <w:rsid w:val="00A65CBC"/>
    <w:rsid w:val="00AF6915"/>
    <w:rsid w:val="00B23A6D"/>
    <w:rsid w:val="00B30E7C"/>
    <w:rsid w:val="00B57ADE"/>
    <w:rsid w:val="00B754C5"/>
    <w:rsid w:val="00B77094"/>
    <w:rsid w:val="00BC01D4"/>
    <w:rsid w:val="00BE4DFB"/>
    <w:rsid w:val="00BF0DA3"/>
    <w:rsid w:val="00C036B4"/>
    <w:rsid w:val="00C11335"/>
    <w:rsid w:val="00C310C7"/>
    <w:rsid w:val="00C34C01"/>
    <w:rsid w:val="00C4073E"/>
    <w:rsid w:val="00C64EDF"/>
    <w:rsid w:val="00C84E49"/>
    <w:rsid w:val="00C937F2"/>
    <w:rsid w:val="00CD4BE8"/>
    <w:rsid w:val="00D0002A"/>
    <w:rsid w:val="00D038B9"/>
    <w:rsid w:val="00D1594B"/>
    <w:rsid w:val="00D31A3A"/>
    <w:rsid w:val="00DF0F89"/>
    <w:rsid w:val="00E84DB8"/>
    <w:rsid w:val="00EC2588"/>
    <w:rsid w:val="00ED126A"/>
    <w:rsid w:val="00ED664F"/>
    <w:rsid w:val="00EF3D3D"/>
    <w:rsid w:val="00EF5ABF"/>
    <w:rsid w:val="00F0111F"/>
    <w:rsid w:val="00F06E70"/>
    <w:rsid w:val="00F51A4A"/>
    <w:rsid w:val="00FC5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4DFB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BE4DFB"/>
    <w:rPr>
      <w:rFonts w:eastAsia="Times New Roman" w:cs="Times New Roman"/>
    </w:rPr>
  </w:style>
  <w:style w:type="character" w:styleId="a5">
    <w:name w:val="page number"/>
    <w:basedOn w:val="a0"/>
    <w:uiPriority w:val="99"/>
    <w:rsid w:val="00BE4DFB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BE4DFB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</w:rPr>
  </w:style>
  <w:style w:type="character" w:customStyle="1" w:styleId="a7">
    <w:name w:val="Нижний колонтитул Знак"/>
    <w:basedOn w:val="a0"/>
    <w:link w:val="a6"/>
    <w:uiPriority w:val="99"/>
    <w:rsid w:val="00BE4DFB"/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4DFB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BE4DFB"/>
    <w:rPr>
      <w:rFonts w:eastAsia="Times New Roman" w:cs="Times New Roman"/>
    </w:rPr>
  </w:style>
  <w:style w:type="character" w:styleId="a5">
    <w:name w:val="page number"/>
    <w:basedOn w:val="a0"/>
    <w:uiPriority w:val="99"/>
    <w:rsid w:val="00BE4DFB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BE4DFB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</w:rPr>
  </w:style>
  <w:style w:type="character" w:customStyle="1" w:styleId="a7">
    <w:name w:val="Нижний колонтитул Знак"/>
    <w:basedOn w:val="a0"/>
    <w:link w:val="a6"/>
    <w:uiPriority w:val="99"/>
    <w:rsid w:val="00BE4DFB"/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24367E-568E-47C3-87F6-C92DF102C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Махненко Ю.А.</dc:creator>
  <cp:lastModifiedBy>Махненко Ю.А.</cp:lastModifiedBy>
  <cp:revision>94</cp:revision>
  <dcterms:created xsi:type="dcterms:W3CDTF">2020-10-30T04:57:00Z</dcterms:created>
  <dcterms:modified xsi:type="dcterms:W3CDTF">2022-07-29T04:19:00Z</dcterms:modified>
</cp:coreProperties>
</file>